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B6" w:rsidRDefault="004B5A74">
      <w:pPr>
        <w:rPr>
          <w:color w:val="1C4587"/>
          <w:sz w:val="28"/>
          <w:szCs w:val="28"/>
          <w:u w:val="single"/>
        </w:rPr>
      </w:pPr>
      <w:bookmarkStart w:id="0" w:name="_GoBack"/>
      <w:bookmarkEnd w:id="0"/>
      <w:r>
        <w:rPr>
          <w:color w:val="1C4587"/>
          <w:sz w:val="28"/>
          <w:szCs w:val="28"/>
          <w:u w:val="single"/>
        </w:rPr>
        <w:t xml:space="preserve">Årsberetning for 2017 – </w:t>
      </w:r>
      <w:proofErr w:type="spellStart"/>
      <w:r>
        <w:rPr>
          <w:color w:val="1C4587"/>
          <w:sz w:val="28"/>
          <w:szCs w:val="28"/>
          <w:u w:val="single"/>
        </w:rPr>
        <w:t>Borzoiutvalget</w:t>
      </w:r>
      <w:proofErr w:type="spellEnd"/>
      <w:r>
        <w:rPr>
          <w:color w:val="1C4587"/>
          <w:sz w:val="28"/>
          <w:szCs w:val="28"/>
          <w:u w:val="single"/>
        </w:rPr>
        <w:tab/>
      </w:r>
      <w:r>
        <w:rPr>
          <w:color w:val="1C4587"/>
          <w:sz w:val="28"/>
          <w:szCs w:val="28"/>
          <w:u w:val="single"/>
        </w:rPr>
        <w:tab/>
      </w:r>
      <w:r>
        <w:rPr>
          <w:color w:val="1C4587"/>
          <w:sz w:val="28"/>
          <w:szCs w:val="28"/>
          <w:u w:val="single"/>
        </w:rPr>
        <w:tab/>
      </w:r>
      <w:r>
        <w:rPr>
          <w:color w:val="1C4587"/>
          <w:sz w:val="28"/>
          <w:szCs w:val="28"/>
          <w:u w:val="single"/>
        </w:rPr>
        <w:tab/>
        <w:t>31.Jan.2018</w:t>
      </w:r>
    </w:p>
    <w:p w:rsidR="00C101B6" w:rsidRDefault="00C101B6"/>
    <w:p w:rsidR="00C101B6" w:rsidRDefault="004B5A74">
      <w:r>
        <w:t xml:space="preserve">Utvalget består av </w:t>
      </w:r>
    </w:p>
    <w:p w:rsidR="00C101B6" w:rsidRDefault="004B5A74">
      <w:pPr>
        <w:numPr>
          <w:ilvl w:val="0"/>
          <w:numId w:val="1"/>
        </w:numPr>
        <w:contextualSpacing/>
      </w:pPr>
      <w:r>
        <w:t xml:space="preserve">Asta Slapø, leder </w:t>
      </w:r>
    </w:p>
    <w:p w:rsidR="00C101B6" w:rsidRDefault="004B5A74">
      <w:pPr>
        <w:numPr>
          <w:ilvl w:val="0"/>
          <w:numId w:val="1"/>
        </w:numPr>
        <w:contextualSpacing/>
      </w:pPr>
      <w:r>
        <w:t>Marit Stene, nestleder</w:t>
      </w:r>
    </w:p>
    <w:p w:rsidR="00C101B6" w:rsidRDefault="004B5A74">
      <w:pPr>
        <w:numPr>
          <w:ilvl w:val="0"/>
          <w:numId w:val="1"/>
        </w:numPr>
        <w:contextualSpacing/>
      </w:pPr>
      <w:r>
        <w:t>Ole Terje Hovland, kasserer</w:t>
      </w:r>
    </w:p>
    <w:p w:rsidR="00C101B6" w:rsidRDefault="004B5A74">
      <w:pPr>
        <w:numPr>
          <w:ilvl w:val="0"/>
          <w:numId w:val="1"/>
        </w:numPr>
        <w:contextualSpacing/>
      </w:pPr>
      <w:r>
        <w:t>Borghild Birkenes, sekretær</w:t>
      </w:r>
    </w:p>
    <w:p w:rsidR="00C101B6" w:rsidRDefault="004B5A74">
      <w:pPr>
        <w:numPr>
          <w:ilvl w:val="0"/>
          <w:numId w:val="1"/>
        </w:numPr>
        <w:contextualSpacing/>
      </w:pPr>
      <w:r>
        <w:t xml:space="preserve">Marit </w:t>
      </w:r>
      <w:proofErr w:type="spellStart"/>
      <w:r>
        <w:t>Folgerö</w:t>
      </w:r>
      <w:proofErr w:type="spellEnd"/>
      <w:r>
        <w:t>, webansvarlig</w:t>
      </w:r>
    </w:p>
    <w:p w:rsidR="00C101B6" w:rsidRDefault="00C101B6"/>
    <w:p w:rsidR="00C101B6" w:rsidRDefault="004B5A74">
      <w:r>
        <w:t xml:space="preserve">Tone og Maren Berger trakk seg i løpet av perioden. </w:t>
      </w:r>
    </w:p>
    <w:p w:rsidR="00C101B6" w:rsidRDefault="00C101B6"/>
    <w:p w:rsidR="00C101B6" w:rsidRDefault="004B5A74">
      <w:pPr>
        <w:rPr>
          <w:color w:val="1C4587"/>
          <w:u w:val="single"/>
        </w:rPr>
      </w:pPr>
      <w:r>
        <w:rPr>
          <w:color w:val="1C4587"/>
          <w:u w:val="single"/>
        </w:rPr>
        <w:t>Avholdte møter og andre faste aktiviteter i Utvalget</w:t>
      </w:r>
    </w:p>
    <w:p w:rsidR="00C101B6" w:rsidRDefault="004B5A74">
      <w:r>
        <w:t xml:space="preserve">Det har jevnlig blitt avholdt </w:t>
      </w:r>
      <w:proofErr w:type="spellStart"/>
      <w:r>
        <w:t>Skypemøter</w:t>
      </w:r>
      <w:proofErr w:type="spellEnd"/>
      <w:r>
        <w:t xml:space="preserve"> i Utvalget, totalt fem møter. Det er utvalget som har stått for stoff til Mynden, samt driftet websiden og </w:t>
      </w:r>
      <w:proofErr w:type="spellStart"/>
      <w:r>
        <w:t>Facebooksiden</w:t>
      </w:r>
      <w:proofErr w:type="spellEnd"/>
      <w:r>
        <w:t xml:space="preserve">. </w:t>
      </w:r>
    </w:p>
    <w:p w:rsidR="00C101B6" w:rsidRDefault="00C101B6"/>
    <w:p w:rsidR="00C101B6" w:rsidRDefault="004B5A74">
      <w:r>
        <w:rPr>
          <w:color w:val="1C4587"/>
          <w:u w:val="single"/>
        </w:rPr>
        <w:t>Open Show</w:t>
      </w:r>
      <w:r>
        <w:t xml:space="preserve"> </w:t>
      </w:r>
    </w:p>
    <w:p w:rsidR="00C101B6" w:rsidRDefault="004B5A74">
      <w:r>
        <w:t xml:space="preserve">Den 20.august ble det arrangert Open Show i forbindelse med NKK Lillehammer. Grunnet samkjøring med </w:t>
      </w:r>
      <w:proofErr w:type="spellStart"/>
      <w:r>
        <w:t>Appsu</w:t>
      </w:r>
      <w:proofErr w:type="spellEnd"/>
      <w:r>
        <w:t xml:space="preserve">, ble det dommerbytte fra </w:t>
      </w:r>
      <w:proofErr w:type="spellStart"/>
      <w:r>
        <w:t>Izabelle</w:t>
      </w:r>
      <w:proofErr w:type="spellEnd"/>
      <w:r>
        <w:t xml:space="preserve"> </w:t>
      </w:r>
      <w:proofErr w:type="spellStart"/>
      <w:r>
        <w:t>Åkerström</w:t>
      </w:r>
      <w:proofErr w:type="spellEnd"/>
      <w:r>
        <w:t xml:space="preserve"> til Arne Foss. Vi fikk 7+5 påmeldte, samt 3 valper. BIR/BIS ble </w:t>
      </w:r>
      <w:proofErr w:type="spellStart"/>
      <w:r>
        <w:t>Stravi</w:t>
      </w:r>
      <w:proofErr w:type="spellEnd"/>
      <w:r>
        <w:t xml:space="preserve"> Scarlett Begonia, BIM Lynx Seri </w:t>
      </w:r>
      <w:proofErr w:type="spellStart"/>
      <w:r>
        <w:t>Sjiskin</w:t>
      </w:r>
      <w:proofErr w:type="spellEnd"/>
      <w:r>
        <w:t xml:space="preserve">. BIS valp ble </w:t>
      </w:r>
      <w:proofErr w:type="spellStart"/>
      <w:r>
        <w:t>Steppdance</w:t>
      </w:r>
      <w:proofErr w:type="spellEnd"/>
      <w:r>
        <w:t xml:space="preserve"> </w:t>
      </w:r>
      <w:proofErr w:type="spellStart"/>
      <w:r>
        <w:t>Mullroy</w:t>
      </w:r>
      <w:proofErr w:type="spellEnd"/>
      <w:r>
        <w:t xml:space="preserve">. Det var et bugnende premiebord, flott vær og god stemning rundt ringen. </w:t>
      </w:r>
    </w:p>
    <w:p w:rsidR="00C101B6" w:rsidRDefault="00C101B6"/>
    <w:p w:rsidR="00C101B6" w:rsidRDefault="004B5A74">
      <w:r>
        <w:rPr>
          <w:color w:val="1C4587"/>
          <w:u w:val="single"/>
        </w:rPr>
        <w:t>Aktiviteter</w:t>
      </w:r>
      <w:r>
        <w:t xml:space="preserve"> </w:t>
      </w:r>
    </w:p>
    <w:p w:rsidR="00C101B6" w:rsidRDefault="004B5A74">
      <w:r>
        <w:t xml:space="preserve">Utvalget har arrangert fellestur til </w:t>
      </w:r>
      <w:proofErr w:type="spellStart"/>
      <w:r>
        <w:t>Brønnøya</w:t>
      </w:r>
      <w:proofErr w:type="spellEnd"/>
      <w:r>
        <w:t xml:space="preserve">, hvor det deltok hele 15 personer og 12 hunder, de fleste </w:t>
      </w:r>
      <w:proofErr w:type="spellStart"/>
      <w:r>
        <w:t>borzoier</w:t>
      </w:r>
      <w:proofErr w:type="spellEnd"/>
      <w:r>
        <w:t xml:space="preserve">. </w:t>
      </w:r>
    </w:p>
    <w:p w:rsidR="00C101B6" w:rsidRDefault="00C101B6"/>
    <w:p w:rsidR="00C101B6" w:rsidRDefault="004B5A74">
      <w:proofErr w:type="spellStart"/>
      <w:r>
        <w:t>Borzoiutvalget</w:t>
      </w:r>
      <w:proofErr w:type="spellEnd"/>
      <w:r>
        <w:t xml:space="preserve"> var representert med hjelpemannskap ved både NMK og </w:t>
      </w:r>
      <w:proofErr w:type="spellStart"/>
      <w:r>
        <w:t>GHK’s</w:t>
      </w:r>
      <w:proofErr w:type="spellEnd"/>
      <w:r>
        <w:t xml:space="preserve"> utstillinger på Gran i pinsen, samt NMK og </w:t>
      </w:r>
      <w:proofErr w:type="spellStart"/>
      <w:r>
        <w:t>HAHK’s</w:t>
      </w:r>
      <w:proofErr w:type="spellEnd"/>
      <w:r>
        <w:t xml:space="preserve"> utstillinger på Nesbyen.</w:t>
      </w:r>
    </w:p>
    <w:p w:rsidR="00C101B6" w:rsidRDefault="00C101B6"/>
    <w:p w:rsidR="00C101B6" w:rsidRDefault="004B5A74">
      <w:r>
        <w:t xml:space="preserve">Utvalget jobber med å sammenstille historie fra tidligere år, </w:t>
      </w:r>
      <w:proofErr w:type="spellStart"/>
      <w:r>
        <w:t>mtp</w:t>
      </w:r>
      <w:proofErr w:type="spellEnd"/>
      <w:r>
        <w:t xml:space="preserve"> at vi har jubileum snart, og håper å ha en fin samling av alle års utstillingsresultater med bilder og annen info. </w:t>
      </w:r>
    </w:p>
    <w:p w:rsidR="00C101B6" w:rsidRDefault="00C101B6"/>
    <w:p w:rsidR="00C101B6" w:rsidRDefault="004B5A74">
      <w:r>
        <w:t xml:space="preserve">Vi i Utvalget har samlet inn info og mailadresser til ‘alle’ i Norge som eier en </w:t>
      </w:r>
      <w:proofErr w:type="spellStart"/>
      <w:r>
        <w:t>borzoi</w:t>
      </w:r>
      <w:proofErr w:type="spellEnd"/>
      <w:r>
        <w:t xml:space="preserve">, og har på grunnlag av det laget en </w:t>
      </w:r>
      <w:proofErr w:type="spellStart"/>
      <w:r>
        <w:t>mailingliste</w:t>
      </w:r>
      <w:proofErr w:type="spellEnd"/>
      <w:r>
        <w:t xml:space="preserve"> hvor vi kan informere om forskjellige aktiviteter og annen informasjon som kan være til nytte og av interesse. </w:t>
      </w:r>
    </w:p>
    <w:p w:rsidR="00C101B6" w:rsidRDefault="00C101B6"/>
    <w:p w:rsidR="00C101B6" w:rsidRDefault="004B5A74">
      <w:r>
        <w:t xml:space="preserve">Under Dogs4All deltok Borzoi utvalget i raseparaden med tre hunder. </w:t>
      </w:r>
    </w:p>
    <w:p w:rsidR="00C101B6" w:rsidRDefault="00C101B6"/>
    <w:p w:rsidR="00C101B6" w:rsidRDefault="004B5A74">
      <w:r>
        <w:rPr>
          <w:color w:val="1C4587"/>
          <w:u w:val="single"/>
        </w:rPr>
        <w:t xml:space="preserve">Årets </w:t>
      </w:r>
      <w:proofErr w:type="spellStart"/>
      <w:r>
        <w:rPr>
          <w:color w:val="1C4587"/>
          <w:u w:val="single"/>
        </w:rPr>
        <w:t>borzoi</w:t>
      </w:r>
      <w:proofErr w:type="spellEnd"/>
      <w:r>
        <w:t xml:space="preserve"> </w:t>
      </w:r>
    </w:p>
    <w:p w:rsidR="00C101B6" w:rsidRDefault="004B5A74">
      <w:r>
        <w:t xml:space="preserve">1: </w:t>
      </w:r>
      <w:proofErr w:type="spellStart"/>
      <w:r>
        <w:t>Fujarka</w:t>
      </w:r>
      <w:proofErr w:type="spellEnd"/>
      <w:r>
        <w:t xml:space="preserve"> </w:t>
      </w:r>
      <w:proofErr w:type="spellStart"/>
      <w:r>
        <w:t>Stepowy</w:t>
      </w:r>
      <w:proofErr w:type="spellEnd"/>
      <w:r>
        <w:t xml:space="preserve"> </w:t>
      </w:r>
      <w:proofErr w:type="spellStart"/>
      <w:r>
        <w:t>Goniec</w:t>
      </w:r>
      <w:proofErr w:type="spellEnd"/>
    </w:p>
    <w:p w:rsidR="00C101B6" w:rsidRDefault="004B5A74">
      <w:r>
        <w:t xml:space="preserve">2: </w:t>
      </w:r>
      <w:proofErr w:type="spellStart"/>
      <w:r>
        <w:t>Tzartaig</w:t>
      </w:r>
      <w:proofErr w:type="spellEnd"/>
      <w:r>
        <w:t xml:space="preserve"> Cool </w:t>
      </w:r>
      <w:proofErr w:type="spellStart"/>
      <w:r>
        <w:t>Victory</w:t>
      </w:r>
      <w:proofErr w:type="spellEnd"/>
    </w:p>
    <w:p w:rsidR="00C101B6" w:rsidRDefault="004B5A74">
      <w:r>
        <w:t xml:space="preserve">3: </w:t>
      </w:r>
      <w:proofErr w:type="spellStart"/>
      <w:r>
        <w:t>Russisky</w:t>
      </w:r>
      <w:proofErr w:type="spellEnd"/>
      <w:r>
        <w:t xml:space="preserve"> </w:t>
      </w:r>
      <w:proofErr w:type="spellStart"/>
      <w:r>
        <w:t>Azart</w:t>
      </w:r>
      <w:proofErr w:type="spellEnd"/>
      <w:r>
        <w:t xml:space="preserve"> Jasmine Atlanta Nemis</w:t>
      </w:r>
    </w:p>
    <w:p w:rsidR="00C101B6" w:rsidRDefault="004B5A74">
      <w:r>
        <w:t xml:space="preserve">4: </w:t>
      </w:r>
      <w:proofErr w:type="spellStart"/>
      <w:r>
        <w:t>Stravi</w:t>
      </w:r>
      <w:proofErr w:type="spellEnd"/>
      <w:r>
        <w:t xml:space="preserve"> Scarlet Begonia </w:t>
      </w:r>
    </w:p>
    <w:p w:rsidR="00C101B6" w:rsidRDefault="004B5A74">
      <w:r>
        <w:t xml:space="preserve">5: </w:t>
      </w:r>
      <w:proofErr w:type="spellStart"/>
      <w:r>
        <w:t>Wieka</w:t>
      </w:r>
      <w:proofErr w:type="spellEnd"/>
      <w:r>
        <w:t xml:space="preserve"> Tsar Borzoi </w:t>
      </w:r>
    </w:p>
    <w:p w:rsidR="00C101B6" w:rsidRDefault="004B5A74">
      <w:r>
        <w:t xml:space="preserve">5: </w:t>
      </w:r>
      <w:proofErr w:type="spellStart"/>
      <w:r>
        <w:t>Donskoi</w:t>
      </w:r>
      <w:proofErr w:type="spellEnd"/>
      <w:r>
        <w:t xml:space="preserve"> </w:t>
      </w:r>
      <w:proofErr w:type="spellStart"/>
      <w:r>
        <w:t>Cleopatra</w:t>
      </w:r>
      <w:proofErr w:type="spellEnd"/>
      <w:r>
        <w:t xml:space="preserve"> </w:t>
      </w:r>
    </w:p>
    <w:p w:rsidR="00C101B6" w:rsidRDefault="004B5A74">
      <w:r>
        <w:t xml:space="preserve">7: Kazar </w:t>
      </w:r>
      <w:proofErr w:type="spellStart"/>
      <w:r>
        <w:t>Wafai</w:t>
      </w:r>
      <w:proofErr w:type="spellEnd"/>
      <w:r>
        <w:t xml:space="preserve"> </w:t>
      </w:r>
    </w:p>
    <w:p w:rsidR="00C101B6" w:rsidRDefault="004B5A74">
      <w:r>
        <w:t xml:space="preserve">8: </w:t>
      </w:r>
      <w:proofErr w:type="spellStart"/>
      <w:r>
        <w:t>Vangskula's</w:t>
      </w:r>
      <w:proofErr w:type="spellEnd"/>
      <w:r>
        <w:t xml:space="preserve"> </w:t>
      </w:r>
      <w:proofErr w:type="spellStart"/>
      <w:r>
        <w:t>Shurik</w:t>
      </w:r>
      <w:proofErr w:type="spellEnd"/>
    </w:p>
    <w:p w:rsidR="00C101B6" w:rsidRDefault="004B5A74">
      <w:r>
        <w:lastRenderedPageBreak/>
        <w:t xml:space="preserve">9: </w:t>
      </w:r>
      <w:proofErr w:type="spellStart"/>
      <w:r>
        <w:t>Scheztaya</w:t>
      </w:r>
      <w:proofErr w:type="spellEnd"/>
      <w:r>
        <w:t xml:space="preserve"> The Swing </w:t>
      </w:r>
      <w:proofErr w:type="spellStart"/>
      <w:r>
        <w:t>of</w:t>
      </w:r>
      <w:proofErr w:type="spellEnd"/>
      <w:r>
        <w:t xml:space="preserve"> Things </w:t>
      </w:r>
    </w:p>
    <w:p w:rsidR="00C101B6" w:rsidRDefault="004B5A74">
      <w:r>
        <w:t xml:space="preserve">10: </w:t>
      </w:r>
      <w:proofErr w:type="spellStart"/>
      <w:r>
        <w:t>Valeska’s</w:t>
      </w:r>
      <w:proofErr w:type="spellEnd"/>
      <w:r>
        <w:t xml:space="preserve"> </w:t>
      </w:r>
      <w:proofErr w:type="spellStart"/>
      <w:r>
        <w:t>Ambiguous</w:t>
      </w:r>
      <w:proofErr w:type="spellEnd"/>
      <w:r>
        <w:t xml:space="preserve"> Smile </w:t>
      </w:r>
    </w:p>
    <w:p w:rsidR="00C101B6" w:rsidRDefault="00C101B6"/>
    <w:p w:rsidR="00C101B6" w:rsidRDefault="004B5A74">
      <w:r>
        <w:rPr>
          <w:color w:val="1C4587"/>
          <w:u w:val="single"/>
        </w:rPr>
        <w:t xml:space="preserve">Nye </w:t>
      </w:r>
      <w:proofErr w:type="spellStart"/>
      <w:r>
        <w:rPr>
          <w:color w:val="1C4587"/>
          <w:u w:val="single"/>
        </w:rPr>
        <w:t>utstillingchampions</w:t>
      </w:r>
      <w:proofErr w:type="spellEnd"/>
      <w:r>
        <w:rPr>
          <w:color w:val="1C4587"/>
          <w:u w:val="single"/>
        </w:rPr>
        <w:t xml:space="preserve"> for året 2017</w:t>
      </w:r>
      <w:r>
        <w:t xml:space="preserve"> </w:t>
      </w:r>
    </w:p>
    <w:p w:rsidR="00C101B6" w:rsidRDefault="004B5A74">
      <w:proofErr w:type="spellStart"/>
      <w:r>
        <w:t>Ch</w:t>
      </w:r>
      <w:proofErr w:type="spellEnd"/>
      <w:r>
        <w:t xml:space="preserve">. </w:t>
      </w:r>
      <w:proofErr w:type="spellStart"/>
      <w:r>
        <w:t>Tishkova’s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-Thi   </w:t>
      </w:r>
    </w:p>
    <w:p w:rsidR="00C101B6" w:rsidRDefault="004B5A74">
      <w:proofErr w:type="spellStart"/>
      <w:r>
        <w:t>Ch</w:t>
      </w:r>
      <w:proofErr w:type="spellEnd"/>
      <w:r>
        <w:t xml:space="preserve">. Kazar </w:t>
      </w:r>
      <w:proofErr w:type="spellStart"/>
      <w:r>
        <w:t>Wafai</w:t>
      </w:r>
      <w:proofErr w:type="spellEnd"/>
      <w:r>
        <w:t xml:space="preserve">   </w:t>
      </w:r>
    </w:p>
    <w:p w:rsidR="00C101B6" w:rsidRDefault="004B5A74">
      <w:proofErr w:type="spellStart"/>
      <w:r>
        <w:t>Ch</w:t>
      </w:r>
      <w:proofErr w:type="spellEnd"/>
      <w:r>
        <w:t xml:space="preserve">.  </w:t>
      </w:r>
      <w:proofErr w:type="spellStart"/>
      <w:r>
        <w:t>Afrodita</w:t>
      </w:r>
      <w:proofErr w:type="spellEnd"/>
      <w:r>
        <w:t xml:space="preserve">   </w:t>
      </w:r>
    </w:p>
    <w:p w:rsidR="00C101B6" w:rsidRDefault="004B5A74">
      <w:proofErr w:type="spellStart"/>
      <w:r>
        <w:t>Ch</w:t>
      </w:r>
      <w:proofErr w:type="spellEnd"/>
      <w:r>
        <w:t xml:space="preserve">. </w:t>
      </w:r>
      <w:proofErr w:type="spellStart"/>
      <w:r>
        <w:t>Valeskas</w:t>
      </w:r>
      <w:proofErr w:type="spellEnd"/>
      <w:r>
        <w:t xml:space="preserve"> </w:t>
      </w:r>
      <w:proofErr w:type="spellStart"/>
      <w:r>
        <w:t>Ambigous</w:t>
      </w:r>
      <w:proofErr w:type="spellEnd"/>
      <w:r>
        <w:t xml:space="preserve"> Smile  </w:t>
      </w:r>
    </w:p>
    <w:p w:rsidR="00C101B6" w:rsidRDefault="004B5A74">
      <w:proofErr w:type="spellStart"/>
      <w:r>
        <w:t>Ch</w:t>
      </w:r>
      <w:proofErr w:type="spellEnd"/>
      <w:r>
        <w:t xml:space="preserve">. </w:t>
      </w:r>
      <w:proofErr w:type="spellStart"/>
      <w:r>
        <w:t>Tishkova’s</w:t>
      </w:r>
      <w:proofErr w:type="spellEnd"/>
      <w:r>
        <w:t xml:space="preserve"> </w:t>
      </w:r>
      <w:proofErr w:type="spellStart"/>
      <w:r>
        <w:t>Sanvi</w:t>
      </w:r>
      <w:proofErr w:type="spellEnd"/>
      <w:r>
        <w:t xml:space="preserve">,  </w:t>
      </w:r>
    </w:p>
    <w:p w:rsidR="00C101B6" w:rsidRDefault="004B5A74">
      <w:proofErr w:type="spellStart"/>
      <w:r>
        <w:t>Ch</w:t>
      </w:r>
      <w:proofErr w:type="spellEnd"/>
      <w:r>
        <w:t xml:space="preserve">. </w:t>
      </w:r>
      <w:proofErr w:type="spellStart"/>
      <w:r>
        <w:t>Donskoi</w:t>
      </w:r>
      <w:proofErr w:type="spellEnd"/>
      <w:r>
        <w:t xml:space="preserve"> </w:t>
      </w:r>
      <w:proofErr w:type="spellStart"/>
      <w:r>
        <w:t>Cleopatra</w:t>
      </w:r>
      <w:proofErr w:type="spellEnd"/>
    </w:p>
    <w:p w:rsidR="004B5A74" w:rsidRDefault="004B5A74"/>
    <w:p w:rsidR="004B5A74" w:rsidRDefault="004B5A74"/>
    <w:sectPr w:rsidR="004B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CE" w:rsidRDefault="006639CE" w:rsidP="006639CE">
      <w:pPr>
        <w:spacing w:line="240" w:lineRule="auto"/>
      </w:pPr>
      <w:r>
        <w:separator/>
      </w:r>
    </w:p>
  </w:endnote>
  <w:endnote w:type="continuationSeparator" w:id="0">
    <w:p w:rsidR="006639CE" w:rsidRDefault="006639CE" w:rsidP="00663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CE" w:rsidRDefault="0066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CE" w:rsidRDefault="006639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1" name="MSIPCM028c4951a065f3208cf0a2e4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39CE" w:rsidRPr="006639CE" w:rsidRDefault="006639CE" w:rsidP="006639CE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6639CE">
                            <w:rPr>
                              <w:rFonts w:ascii="Calibri" w:hAnsi="Calibri" w:cs="Calibri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28c4951a065f3208cf0a2e4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mUHQMAADYGAAAOAAAAZHJzL2Uyb0RvYy54bWysVEtv2zAMvg/YfxB02GmpH7XdOGtatCmy&#10;FUjbAOnQsyLLtTBbciWlcVb0v4+S5fSxHYZhF5siKT4+fuLxadfU6JEpzaWY4uggxIgJKgsu7qf4&#10;++18NMZIGyIKUkvBpnjHND49+fjheNtOWCwrWRdMIQgi9GTbTnFlTDsJAk0r1hB9IFsmwFhK1RAD&#10;R3UfFIpsIXpTB3EYZsFWqqJVkjKtQXvRG/GJi1+WjJqbstTMoHqKoTbjvsp91/YbnByTyb0ibcWp&#10;L4P8QxUN4QKS7kNdEEPQRvHfQjWcKqllaQ6obAJZlpwy1wN0E4XvullVpGWuFwBHt3uY9P8LS68f&#10;lwrxAmaHkSANjOhqdbmcXYXxmCZ5GpEwS8vDOBzTMiQxSzAqmKaA4NOnh400X74RXc1kwfrTJM7y&#10;ZJzE+eFnb2b8vjLeOE6AIN5wxwtTeX2ap3v9siaUNUwMd3qXuZSGqV72AS5FwTofoP8tFW+I2r3x&#10;WgEDgJreL/J3b2XrNeE+8YKVQ05QPltmbFs9AYBWLUBkunPZWZS8XoPSDrwrVWP/MEoEduDYbs8r&#10;1hlEQXmUZnEcpRhRsMVZdhQ64gUvt1ulzVcmG2SFKVZQtaMTeVxoAxnBdXCxyYSc87p23K0F2k5x&#10;dpiG7sLeAjdqYX2hCIjhpZ6TT3kUJ+F5nI/m2fholMyTdJQfheNRGOXneRYmeXIxf7bxomRS8aJg&#10;YsEFG95HlPwd//xL7ZntXsibUrWseWH7sLXZ7ma1Qo8EHuoaOPDDAg1NvPIK3pbjzNDd8HddBnZm&#10;/WysZLp15we2lsUO5qgk4AtT0i2dc0i6INosiYJHD0pYZOYGPmUtAVTpJYwqqX7+SW/9AQuwYrSF&#10;JTLF+mFDFMOovhTwSuM0CWHWyLgTCMoJeZQkcFgPWrFpZhL6hicIZTnR+pp6EEslmztYdGc2HZiI&#10;oJAUgBrEmYETGGBRUnZ25mRYMC0xC7FqqQ09oHzb3RHVeqIZwO9aDnuGTN7xrfe1N4U82xhZckdG&#10;i2wPJ2BvD7Cc3BT8IrXb7/XZeb2s+5NfAAAA//8DAFBLAwQUAAYACAAAACEAdrI7Yt8AAAALAQAA&#10;DwAAAGRycy9kb3ducmV2LnhtbEyPwU7DMBBE70j8g7VI3KhjKBUJcaqqUpHggEroB7jxkqTY68h2&#10;2vD3OCc47sxo9k25nqxhZ/ShdyRBLDJgSI3TPbUSDp+7uydgISrSyjhCCT8YYF1dX5Wq0O5CH3iu&#10;Y8tSCYVCSehiHArOQ9OhVWHhBqTkfTlvVUynb7n26pLKreH3WbbiVvWUPnRqwG2HzXc9WgkbHEV4&#10;NbvTS3+o92+n9+j1Npfy9mbaPAOLOMW/MMz4CR2qxHR0I+nAjIQ0JCZ1JcQS2OyLPMuBHWft8WEJ&#10;vCr5/w3VLwAAAP//AwBQSwECLQAUAAYACAAAACEAtoM4kv4AAADhAQAAEwAAAAAAAAAAAAAAAAAA&#10;AAAAW0NvbnRlbnRfVHlwZXNdLnhtbFBLAQItABQABgAIAAAAIQA4/SH/1gAAAJQBAAALAAAAAAAA&#10;AAAAAAAAAC8BAABfcmVscy8ucmVsc1BLAQItABQABgAIAAAAIQBWdFmUHQMAADYGAAAOAAAAAAAA&#10;AAAAAAAAAC4CAABkcnMvZTJvRG9jLnhtbFBLAQItABQABgAIAAAAIQB2sjti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6639CE" w:rsidRPr="006639CE" w:rsidRDefault="006639CE" w:rsidP="006639CE">
                    <w:pPr>
                      <w:rPr>
                        <w:rFonts w:ascii="Calibri" w:hAnsi="Calibri" w:cs="Calibri"/>
                        <w:sz w:val="16"/>
                      </w:rPr>
                    </w:pPr>
                    <w:r w:rsidRPr="006639CE">
                      <w:rPr>
                        <w:rFonts w:ascii="Calibri" w:hAnsi="Calibri" w:cs="Calibri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CE" w:rsidRDefault="0066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CE" w:rsidRDefault="006639CE" w:rsidP="006639CE">
      <w:pPr>
        <w:spacing w:line="240" w:lineRule="auto"/>
      </w:pPr>
      <w:r>
        <w:separator/>
      </w:r>
    </w:p>
  </w:footnote>
  <w:footnote w:type="continuationSeparator" w:id="0">
    <w:p w:rsidR="006639CE" w:rsidRDefault="006639CE" w:rsidP="00663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CE" w:rsidRDefault="0066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CE" w:rsidRDefault="00663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CE" w:rsidRDefault="0066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60799"/>
    <w:multiLevelType w:val="multilevel"/>
    <w:tmpl w:val="49907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B6"/>
    <w:rsid w:val="004B5A74"/>
    <w:rsid w:val="006639CE"/>
    <w:rsid w:val="00C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3108D-1F3E-47FB-B947-C152B97F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639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CE"/>
  </w:style>
  <w:style w:type="paragraph" w:styleId="Footer">
    <w:name w:val="footer"/>
    <w:basedOn w:val="Normal"/>
    <w:link w:val="FooterChar"/>
    <w:uiPriority w:val="99"/>
    <w:unhideWhenUsed/>
    <w:rsid w:val="006639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1763</Characters>
  <Application>Microsoft Office Word</Application>
  <DocSecurity>4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Slapø</dc:creator>
  <cp:lastModifiedBy>Asta Slapø</cp:lastModifiedBy>
  <cp:revision>2</cp:revision>
  <dcterms:created xsi:type="dcterms:W3CDTF">2019-01-26T16:59:00Z</dcterms:created>
  <dcterms:modified xsi:type="dcterms:W3CDTF">2019-01-26T16:59:00Z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asta.slapo@evry.com</vt:lpwstr>
  </property>
  <property fmtid="{D5CDD505-2E9C-101B-9397-08002B2CF9AE}" pid="5" name="MSIP_Label_2fef85ea-3e38-424b-a536-85f7ca35fb6d_SetDate">
    <vt:lpwstr>2019-01-26T16:59:22.1837957Z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